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01" w:rsidRDefault="001E6001" w:rsidP="001E6001">
      <w:pPr>
        <w:pStyle w:val="3"/>
        <w:spacing w:before="0" w:after="0" w:line="360" w:lineRule="exact"/>
        <w:jc w:val="center"/>
      </w:pPr>
      <w:r>
        <w:rPr>
          <w:rFonts w:ascii="Times New Roman" w:hAnsi="Times New Roman" w:cs="Times New Roman"/>
          <w:sz w:val="28"/>
        </w:rPr>
        <w:t>АДМИНИСТРАЦИЯ</w:t>
      </w:r>
    </w:p>
    <w:p w:rsidR="001E6001" w:rsidRDefault="001E6001" w:rsidP="001E6001">
      <w:pPr>
        <w:pStyle w:val="3"/>
        <w:spacing w:before="0" w:after="0" w:line="360" w:lineRule="exact"/>
        <w:jc w:val="center"/>
      </w:pPr>
      <w:r>
        <w:rPr>
          <w:rFonts w:ascii="Times New Roman" w:hAnsi="Times New Roman" w:cs="Times New Roman"/>
          <w:sz w:val="28"/>
        </w:rPr>
        <w:t>ЧУВАШЕВСКОГО СЕЛЬСКОГО ПОСЕЛЕНИЯ</w:t>
      </w:r>
    </w:p>
    <w:p w:rsidR="001E6001" w:rsidRDefault="001E6001" w:rsidP="001E6001">
      <w:pPr>
        <w:pStyle w:val="3"/>
        <w:spacing w:before="0" w:after="0" w:line="36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КИРОВО-ЧЕПЕЦКОГО РАЙОНА  </w:t>
      </w:r>
      <w:r>
        <w:rPr>
          <w:rFonts w:ascii="Times New Roman" w:hAnsi="Times New Roman" w:cs="Times New Roman"/>
          <w:caps/>
          <w:sz w:val="28"/>
          <w:szCs w:val="28"/>
        </w:rPr>
        <w:t>Кировской области</w:t>
      </w:r>
    </w:p>
    <w:p w:rsidR="001E6001" w:rsidRDefault="001E6001" w:rsidP="001E6001">
      <w:pPr>
        <w:rPr>
          <w:b/>
          <w:caps/>
          <w:sz w:val="28"/>
          <w:szCs w:val="28"/>
        </w:rPr>
      </w:pPr>
    </w:p>
    <w:p w:rsidR="001E6001" w:rsidRDefault="001E6001" w:rsidP="001E6001">
      <w:pPr>
        <w:jc w:val="center"/>
      </w:pPr>
      <w:r>
        <w:rPr>
          <w:b/>
          <w:sz w:val="32"/>
          <w:szCs w:val="32"/>
        </w:rPr>
        <w:t>ПОСТАНОВЛЕНИЕ</w:t>
      </w:r>
    </w:p>
    <w:p w:rsidR="001E6001" w:rsidRDefault="001E6001" w:rsidP="001E6001">
      <w:pPr>
        <w:jc w:val="center"/>
        <w:rPr>
          <w:b/>
          <w:sz w:val="32"/>
          <w:szCs w:val="32"/>
        </w:rPr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1E6001" w:rsidTr="00C272FD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1E6001" w:rsidRDefault="001E6001" w:rsidP="00C272FD">
            <w:pPr>
              <w:pStyle w:val="1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</w:pPr>
            <w:r>
              <w:rPr>
                <w:b w:val="0"/>
                <w:sz w:val="28"/>
              </w:rPr>
              <w:t>28.12.2023</w:t>
            </w:r>
          </w:p>
        </w:tc>
        <w:tc>
          <w:tcPr>
            <w:tcW w:w="2268" w:type="dxa"/>
            <w:shd w:val="clear" w:color="auto" w:fill="auto"/>
          </w:tcPr>
          <w:p w:rsidR="001E6001" w:rsidRDefault="001E6001" w:rsidP="00C272FD">
            <w:pPr>
              <w:pStyle w:val="1"/>
              <w:tabs>
                <w:tab w:val="left" w:pos="-353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1E6001" w:rsidRDefault="001E6001" w:rsidP="00C272FD">
            <w:pPr>
              <w:pStyle w:val="1"/>
              <w:tabs>
                <w:tab w:val="left" w:pos="-353"/>
              </w:tabs>
              <w:snapToGrid w:val="0"/>
              <w:ind w:right="0"/>
              <w:jc w:val="right"/>
            </w:pPr>
            <w:r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1E6001" w:rsidRDefault="001E6001" w:rsidP="00C272FD">
            <w:pPr>
              <w:pStyle w:val="1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</w:pPr>
            <w:r>
              <w:rPr>
                <w:b w:val="0"/>
                <w:sz w:val="28"/>
              </w:rPr>
              <w:t>88</w:t>
            </w:r>
          </w:p>
        </w:tc>
      </w:tr>
      <w:tr w:rsidR="001E6001" w:rsidTr="00C272FD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1E6001" w:rsidRDefault="001E6001" w:rsidP="00C272FD">
            <w:pPr>
              <w:pStyle w:val="1"/>
              <w:tabs>
                <w:tab w:val="left" w:pos="-353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1E6001" w:rsidRDefault="001E6001" w:rsidP="00C272FD">
            <w:pPr>
              <w:pStyle w:val="1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</w:pPr>
            <w:r>
              <w:rPr>
                <w:b w:val="0"/>
                <w:sz w:val="28"/>
                <w:szCs w:val="28"/>
              </w:rPr>
              <w:t>д. Чуваши</w:t>
            </w:r>
          </w:p>
          <w:p w:rsidR="001E6001" w:rsidRDefault="001E6001" w:rsidP="00C272FD">
            <w:pPr>
              <w:pStyle w:val="1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1E6001" w:rsidRDefault="001E6001" w:rsidP="00C272FD">
            <w:pPr>
              <w:pStyle w:val="1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1E6001" w:rsidRDefault="001E6001" w:rsidP="00C272FD">
            <w:pPr>
              <w:pStyle w:val="1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1E6001" w:rsidRDefault="001E6001" w:rsidP="00C272FD">
            <w:pPr>
              <w:pStyle w:val="1"/>
              <w:tabs>
                <w:tab w:val="left" w:pos="-353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1E6001" w:rsidRDefault="001E6001" w:rsidP="001E6001">
      <w:pPr>
        <w:jc w:val="center"/>
        <w:rPr>
          <w:b/>
          <w:sz w:val="32"/>
          <w:szCs w:val="32"/>
        </w:rPr>
      </w:pPr>
    </w:p>
    <w:p w:rsidR="001E6001" w:rsidRDefault="001E6001" w:rsidP="001E6001">
      <w:pPr>
        <w:spacing w:line="300" w:lineRule="exact"/>
        <w:jc w:val="center"/>
        <w:rPr>
          <w:b/>
          <w:sz w:val="28"/>
          <w:szCs w:val="28"/>
        </w:rPr>
      </w:pPr>
      <w:r w:rsidRPr="00B4000C">
        <w:rPr>
          <w:b/>
          <w:sz w:val="28"/>
          <w:szCs w:val="28"/>
        </w:rPr>
        <w:t xml:space="preserve">О признании постановления от </w:t>
      </w:r>
      <w:r>
        <w:rPr>
          <w:b/>
          <w:sz w:val="28"/>
          <w:szCs w:val="28"/>
        </w:rPr>
        <w:t>15</w:t>
      </w:r>
      <w:r w:rsidRPr="00B4000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B4000C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18</w:t>
      </w:r>
      <w:r w:rsidRPr="00B4000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21</w:t>
      </w:r>
      <w:r w:rsidRPr="00B4000C">
        <w:rPr>
          <w:b/>
          <w:sz w:val="28"/>
          <w:szCs w:val="28"/>
        </w:rPr>
        <w:t xml:space="preserve"> </w:t>
      </w:r>
    </w:p>
    <w:p w:rsidR="001E6001" w:rsidRPr="00B4000C" w:rsidRDefault="001E6001" w:rsidP="001E6001">
      <w:pPr>
        <w:spacing w:line="300" w:lineRule="exact"/>
        <w:jc w:val="center"/>
        <w:rPr>
          <w:b/>
          <w:sz w:val="28"/>
          <w:szCs w:val="28"/>
        </w:rPr>
      </w:pPr>
      <w:r w:rsidRPr="00B4000C"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О создании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</w:t>
      </w:r>
      <w:r w:rsidRPr="00B4000C">
        <w:rPr>
          <w:b/>
          <w:sz w:val="28"/>
          <w:szCs w:val="28"/>
        </w:rPr>
        <w:t xml:space="preserve">» </w:t>
      </w:r>
      <w:proofErr w:type="gramStart"/>
      <w:r w:rsidRPr="00B4000C">
        <w:rPr>
          <w:b/>
          <w:sz w:val="28"/>
          <w:szCs w:val="28"/>
        </w:rPr>
        <w:t>утратившим</w:t>
      </w:r>
      <w:proofErr w:type="gramEnd"/>
      <w:r w:rsidRPr="00B4000C">
        <w:rPr>
          <w:b/>
          <w:sz w:val="28"/>
          <w:szCs w:val="28"/>
        </w:rPr>
        <w:t xml:space="preserve"> силу</w:t>
      </w:r>
    </w:p>
    <w:p w:rsidR="001E6001" w:rsidRPr="00A91986" w:rsidRDefault="001E6001" w:rsidP="001E6001">
      <w:pPr>
        <w:widowControl w:val="0"/>
        <w:autoSpaceDE w:val="0"/>
        <w:autoSpaceDN w:val="0"/>
        <w:adjustRightInd w:val="0"/>
        <w:spacing w:line="300" w:lineRule="exact"/>
        <w:jc w:val="both"/>
        <w:rPr>
          <w:b/>
          <w:sz w:val="28"/>
          <w:szCs w:val="28"/>
        </w:rPr>
      </w:pPr>
    </w:p>
    <w:p w:rsidR="001E6001" w:rsidRPr="008B4482" w:rsidRDefault="001E6001" w:rsidP="001E6001">
      <w:pPr>
        <w:pStyle w:val="ConsPlusTitle"/>
        <w:widowControl/>
        <w:spacing w:after="60" w:line="3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4482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 постановления администрации Чувашевского сельского поселения:</w:t>
      </w:r>
    </w:p>
    <w:p w:rsidR="001E6001" w:rsidRPr="008B4482" w:rsidRDefault="001E6001" w:rsidP="001E6001">
      <w:pPr>
        <w:pStyle w:val="ConsPlusTitle"/>
        <w:widowControl/>
        <w:spacing w:after="60" w:line="3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4482">
        <w:rPr>
          <w:rFonts w:ascii="Times New Roman" w:hAnsi="Times New Roman" w:cs="Times New Roman"/>
          <w:b w:val="0"/>
          <w:sz w:val="28"/>
          <w:szCs w:val="28"/>
        </w:rPr>
        <w:t>1.1 от 15.05.2018 № 21 «</w:t>
      </w:r>
      <w:r w:rsidRPr="008B4482">
        <w:rPr>
          <w:rFonts w:ascii="Times New Roman" w:hAnsi="Times New Roman" w:cs="Times New Roman"/>
          <w:b w:val="0"/>
          <w:color w:val="000000"/>
          <w:sz w:val="28"/>
          <w:szCs w:val="28"/>
        </w:rPr>
        <w:t>О создании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</w:t>
      </w:r>
      <w:r w:rsidRPr="008B4482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E6001" w:rsidRDefault="001E6001" w:rsidP="001E6001">
      <w:pPr>
        <w:ind w:firstLine="709"/>
        <w:jc w:val="both"/>
        <w:rPr>
          <w:sz w:val="28"/>
          <w:szCs w:val="28"/>
        </w:rPr>
      </w:pPr>
      <w:r w:rsidRPr="008B448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8B4482">
        <w:rPr>
          <w:sz w:val="28"/>
          <w:szCs w:val="28"/>
        </w:rPr>
        <w:t xml:space="preserve"> от 18.05.2021 № 20/1 «О внесении изменений в постановление от 15.05.2018 №</w:t>
      </w:r>
      <w:r>
        <w:rPr>
          <w:sz w:val="28"/>
          <w:szCs w:val="28"/>
        </w:rPr>
        <w:t xml:space="preserve"> </w:t>
      </w:r>
      <w:r w:rsidRPr="008B4482">
        <w:rPr>
          <w:sz w:val="28"/>
          <w:szCs w:val="28"/>
        </w:rPr>
        <w:t>21 «</w:t>
      </w:r>
      <w:r w:rsidRPr="008B4482">
        <w:rPr>
          <w:color w:val="000000"/>
          <w:sz w:val="28"/>
          <w:szCs w:val="28"/>
        </w:rPr>
        <w:t>О создании комиссии по установлению необходимости проведения капитального ремонта общего имущества в  многоквартирных домах, расположенных на территории муниципального образования»</w:t>
      </w:r>
      <w:r w:rsidRPr="008B4482">
        <w:rPr>
          <w:sz w:val="28"/>
          <w:szCs w:val="28"/>
        </w:rPr>
        <w:t>.</w:t>
      </w:r>
    </w:p>
    <w:p w:rsidR="001E6001" w:rsidRDefault="001E6001" w:rsidP="001E6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 w:rsidRPr="008B4482">
        <w:rPr>
          <w:sz w:val="28"/>
          <w:szCs w:val="28"/>
        </w:rPr>
        <w:t>от 18.</w:t>
      </w:r>
      <w:r>
        <w:rPr>
          <w:sz w:val="28"/>
          <w:szCs w:val="28"/>
        </w:rPr>
        <w:t>10</w:t>
      </w:r>
      <w:r w:rsidRPr="008B448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8B4482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 w:rsidRPr="008B4482">
        <w:rPr>
          <w:sz w:val="28"/>
          <w:szCs w:val="28"/>
        </w:rPr>
        <w:t xml:space="preserve"> «О внесении изменений в постановление от 15.05.2018 №</w:t>
      </w:r>
      <w:r>
        <w:rPr>
          <w:sz w:val="28"/>
          <w:szCs w:val="28"/>
        </w:rPr>
        <w:t xml:space="preserve"> </w:t>
      </w:r>
      <w:r w:rsidRPr="008B4482">
        <w:rPr>
          <w:sz w:val="28"/>
          <w:szCs w:val="28"/>
        </w:rPr>
        <w:t>21 «</w:t>
      </w:r>
      <w:r w:rsidRPr="008B4482">
        <w:rPr>
          <w:color w:val="000000"/>
          <w:sz w:val="28"/>
          <w:szCs w:val="28"/>
        </w:rPr>
        <w:t>О создании комиссии по установлению необходимости проведения капитального ремонта общего имущества в  многоквартирных домах, расположенных на территории муниципального образования»</w:t>
      </w:r>
      <w:r w:rsidRPr="008B4482">
        <w:rPr>
          <w:sz w:val="28"/>
          <w:szCs w:val="28"/>
        </w:rPr>
        <w:t>.</w:t>
      </w:r>
    </w:p>
    <w:p w:rsidR="001E6001" w:rsidRDefault="001E6001" w:rsidP="001E6001">
      <w:pPr>
        <w:spacing w:after="60" w:line="340" w:lineRule="exact"/>
        <w:ind w:firstLine="709"/>
        <w:jc w:val="both"/>
        <w:rPr>
          <w:rFonts w:eastAsia="Calibri"/>
          <w:color w:val="00000A"/>
          <w:kern w:val="2"/>
          <w:sz w:val="28"/>
          <w:szCs w:val="28"/>
        </w:rPr>
      </w:pPr>
      <w:r>
        <w:rPr>
          <w:sz w:val="28"/>
          <w:szCs w:val="28"/>
        </w:rPr>
        <w:t xml:space="preserve">2.  Настоящее постановление </w:t>
      </w:r>
      <w:r>
        <w:rPr>
          <w:rFonts w:eastAsia="Calibri"/>
          <w:color w:val="00000A"/>
          <w:kern w:val="2"/>
          <w:sz w:val="28"/>
          <w:szCs w:val="28"/>
        </w:rPr>
        <w:t>опубликовать в Информационном бюллетене органа местного самоуправления Чувашевского сельского поселения Кирово-Чепецкого района Кировской области и на официальном сайте муниципального образования Чувашевское сельское поселение.</w:t>
      </w:r>
    </w:p>
    <w:p w:rsidR="001E6001" w:rsidRDefault="001E6001" w:rsidP="001E6001">
      <w:pPr>
        <w:ind w:firstLine="851"/>
        <w:jc w:val="both"/>
        <w:rPr>
          <w:sz w:val="28"/>
          <w:szCs w:val="28"/>
        </w:rPr>
      </w:pPr>
    </w:p>
    <w:p w:rsidR="001E6001" w:rsidRDefault="001E6001" w:rsidP="001E6001"/>
    <w:tbl>
      <w:tblPr>
        <w:tblW w:w="0" w:type="auto"/>
        <w:tblLayout w:type="fixed"/>
        <w:tblLook w:val="0000"/>
      </w:tblPr>
      <w:tblGrid>
        <w:gridCol w:w="7308"/>
        <w:gridCol w:w="2262"/>
      </w:tblGrid>
      <w:tr w:rsidR="001E6001" w:rsidTr="00C272FD">
        <w:tc>
          <w:tcPr>
            <w:tcW w:w="7308" w:type="dxa"/>
            <w:shd w:val="clear" w:color="auto" w:fill="auto"/>
          </w:tcPr>
          <w:p w:rsidR="001E6001" w:rsidRDefault="001E6001" w:rsidP="00C272FD">
            <w:pPr>
              <w:pStyle w:val="a3"/>
              <w:spacing w:line="240" w:lineRule="auto"/>
            </w:pPr>
            <w:r>
              <w:rPr>
                <w:szCs w:val="28"/>
              </w:rPr>
              <w:t xml:space="preserve">Глава </w:t>
            </w:r>
          </w:p>
          <w:p w:rsidR="001E6001" w:rsidRDefault="001E6001" w:rsidP="00C272FD">
            <w:pPr>
              <w:pStyle w:val="a3"/>
              <w:spacing w:line="240" w:lineRule="auto"/>
            </w:pPr>
            <w:r>
              <w:rPr>
                <w:szCs w:val="28"/>
              </w:rPr>
              <w:t>Чувашевского сельского поселения</w:t>
            </w:r>
          </w:p>
          <w:p w:rsidR="001E6001" w:rsidRDefault="001E6001" w:rsidP="00C272FD">
            <w:pPr>
              <w:pStyle w:val="a3"/>
              <w:spacing w:line="240" w:lineRule="auto"/>
            </w:pPr>
            <w:r>
              <w:rPr>
                <w:szCs w:val="28"/>
              </w:rPr>
              <w:t>Кирово-Чепецкого района</w:t>
            </w:r>
          </w:p>
          <w:p w:rsidR="001E6001" w:rsidRDefault="001E6001" w:rsidP="00C272FD">
            <w:pPr>
              <w:pStyle w:val="a3"/>
              <w:spacing w:line="240" w:lineRule="auto"/>
            </w:pPr>
            <w:r>
              <w:rPr>
                <w:szCs w:val="28"/>
              </w:rPr>
              <w:t>Кировской области      А.Н. Смертина</w:t>
            </w:r>
          </w:p>
        </w:tc>
        <w:tc>
          <w:tcPr>
            <w:tcW w:w="2262" w:type="dxa"/>
            <w:shd w:val="clear" w:color="auto" w:fill="auto"/>
          </w:tcPr>
          <w:p w:rsidR="001E6001" w:rsidRDefault="001E6001" w:rsidP="00C272FD">
            <w:pPr>
              <w:pStyle w:val="a3"/>
              <w:snapToGrid w:val="0"/>
              <w:spacing w:line="240" w:lineRule="auto"/>
              <w:rPr>
                <w:szCs w:val="28"/>
              </w:rPr>
            </w:pPr>
          </w:p>
          <w:p w:rsidR="001E6001" w:rsidRDefault="001E6001" w:rsidP="00C272FD">
            <w:pPr>
              <w:pStyle w:val="a3"/>
              <w:spacing w:line="240" w:lineRule="auto"/>
              <w:rPr>
                <w:szCs w:val="28"/>
              </w:rPr>
            </w:pPr>
          </w:p>
          <w:p w:rsidR="001E6001" w:rsidRDefault="001E6001" w:rsidP="00C272FD">
            <w:pPr>
              <w:pStyle w:val="a3"/>
              <w:spacing w:line="240" w:lineRule="auto"/>
              <w:rPr>
                <w:szCs w:val="28"/>
              </w:rPr>
            </w:pPr>
          </w:p>
          <w:p w:rsidR="001E6001" w:rsidRDefault="001E6001" w:rsidP="00C272FD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1E6001" w:rsidRDefault="001E6001" w:rsidP="001E6001"/>
    <w:p w:rsidR="001E6001" w:rsidRDefault="001E6001" w:rsidP="001E6001"/>
    <w:p w:rsidR="00CD3F9E" w:rsidRDefault="00CD3F9E"/>
    <w:sectPr w:rsidR="00CD3F9E" w:rsidSect="00CD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6001"/>
    <w:rsid w:val="001E6001"/>
    <w:rsid w:val="00CD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1E600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6001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uiPriority w:val="99"/>
    <w:rsid w:val="001E6001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E600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ВК1"/>
    <w:basedOn w:val="a"/>
    <w:qFormat/>
    <w:rsid w:val="001E6001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  <w:tab w:val="right" w:pos="9355"/>
      </w:tabs>
      <w:suppressAutoHyphens w:val="0"/>
      <w:ind w:left="-1559" w:right="-851"/>
      <w:jc w:val="center"/>
    </w:pPr>
    <w:rPr>
      <w:b/>
      <w:sz w:val="26"/>
    </w:rPr>
  </w:style>
  <w:style w:type="paragraph" w:customStyle="1" w:styleId="ConsPlusTitle">
    <w:name w:val="ConsPlusTitle"/>
    <w:rsid w:val="001E6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next w:val="1"/>
    <w:link w:val="a6"/>
    <w:uiPriority w:val="99"/>
    <w:semiHidden/>
    <w:unhideWhenUsed/>
    <w:rsid w:val="001E60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600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2024-01-18T05:44:00Z</dcterms:created>
  <dcterms:modified xsi:type="dcterms:W3CDTF">2024-01-18T05:44:00Z</dcterms:modified>
</cp:coreProperties>
</file>