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34" w:rsidRPr="00995A77" w:rsidRDefault="00D74B34" w:rsidP="00D74B34">
      <w:pPr>
        <w:pStyle w:val="3"/>
        <w:numPr>
          <w:ilvl w:val="2"/>
          <w:numId w:val="2"/>
        </w:numPr>
        <w:suppressAutoHyphens/>
        <w:spacing w:before="0" w:after="0" w:line="400" w:lineRule="exact"/>
        <w:contextualSpacing/>
        <w:jc w:val="center"/>
        <w:rPr>
          <w:b/>
        </w:rPr>
      </w:pPr>
      <w:r w:rsidRPr="00995A77">
        <w:rPr>
          <w:b/>
          <w:sz w:val="28"/>
        </w:rPr>
        <w:t>АДМИНИСТРАЦИЯ</w:t>
      </w:r>
    </w:p>
    <w:p w:rsidR="00D74B34" w:rsidRPr="00995A77" w:rsidRDefault="00D74B34" w:rsidP="00D74B34">
      <w:pPr>
        <w:pStyle w:val="3"/>
        <w:numPr>
          <w:ilvl w:val="2"/>
          <w:numId w:val="2"/>
        </w:numPr>
        <w:suppressAutoHyphens/>
        <w:spacing w:before="0" w:after="0" w:line="400" w:lineRule="exact"/>
        <w:contextualSpacing/>
        <w:jc w:val="center"/>
        <w:rPr>
          <w:b/>
        </w:rPr>
      </w:pPr>
      <w:r w:rsidRPr="00995A77">
        <w:rPr>
          <w:b/>
          <w:sz w:val="28"/>
        </w:rPr>
        <w:t>ЧУВАШЕВСКОГО СЕЛЬСКОГО ПОСЕЛЕНИЯ</w:t>
      </w:r>
    </w:p>
    <w:p w:rsidR="00D74B34" w:rsidRPr="00995A77" w:rsidRDefault="00D74B34" w:rsidP="00D74B34">
      <w:pPr>
        <w:pStyle w:val="3"/>
        <w:numPr>
          <w:ilvl w:val="2"/>
          <w:numId w:val="2"/>
        </w:numPr>
        <w:suppressAutoHyphens/>
        <w:spacing w:before="0" w:after="0" w:line="400" w:lineRule="exact"/>
        <w:contextualSpacing/>
        <w:jc w:val="center"/>
        <w:rPr>
          <w:b/>
        </w:rPr>
      </w:pPr>
      <w:r w:rsidRPr="00995A77">
        <w:rPr>
          <w:b/>
          <w:sz w:val="28"/>
          <w:szCs w:val="28"/>
        </w:rPr>
        <w:t xml:space="preserve">КИРОВО-ЧЕПЕЦКОГО РАЙОНА  </w:t>
      </w:r>
      <w:r w:rsidRPr="00995A77">
        <w:rPr>
          <w:b/>
          <w:caps/>
          <w:sz w:val="28"/>
          <w:szCs w:val="28"/>
        </w:rPr>
        <w:t>Кировской области</w:t>
      </w:r>
    </w:p>
    <w:p w:rsidR="00D74B34" w:rsidRPr="00995A77" w:rsidRDefault="00D74B34" w:rsidP="00D74B34">
      <w:pPr>
        <w:pStyle w:val="4"/>
        <w:numPr>
          <w:ilvl w:val="0"/>
          <w:numId w:val="0"/>
        </w:numPr>
        <w:tabs>
          <w:tab w:val="left" w:pos="708"/>
        </w:tabs>
        <w:spacing w:after="0" w:line="400" w:lineRule="exact"/>
        <w:ind w:left="709"/>
        <w:contextualSpacing/>
        <w:jc w:val="center"/>
        <w:rPr>
          <w:sz w:val="26"/>
          <w:szCs w:val="26"/>
        </w:rPr>
      </w:pPr>
    </w:p>
    <w:p w:rsidR="00D74B34" w:rsidRPr="00995A77" w:rsidRDefault="00D74B34" w:rsidP="00D74B34">
      <w:pPr>
        <w:pStyle w:val="4"/>
        <w:numPr>
          <w:ilvl w:val="0"/>
          <w:numId w:val="0"/>
        </w:numPr>
        <w:tabs>
          <w:tab w:val="left" w:pos="708"/>
        </w:tabs>
        <w:spacing w:after="0" w:line="400" w:lineRule="exact"/>
        <w:ind w:left="709"/>
        <w:contextualSpacing/>
        <w:jc w:val="center"/>
        <w:rPr>
          <w:sz w:val="32"/>
          <w:szCs w:val="32"/>
        </w:rPr>
      </w:pPr>
      <w:r w:rsidRPr="00995A77">
        <w:rPr>
          <w:sz w:val="32"/>
          <w:szCs w:val="32"/>
        </w:rPr>
        <w:t>ПОСТАНОВЛЕНИЕ</w:t>
      </w:r>
    </w:p>
    <w:tbl>
      <w:tblPr>
        <w:tblW w:w="9747" w:type="dxa"/>
        <w:tblLook w:val="04A0"/>
      </w:tblPr>
      <w:tblGrid>
        <w:gridCol w:w="2091"/>
        <w:gridCol w:w="5616"/>
        <w:gridCol w:w="484"/>
        <w:gridCol w:w="1556"/>
      </w:tblGrid>
      <w:tr w:rsidR="00D74B34" w:rsidRPr="00995A77" w:rsidTr="00E71717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B34" w:rsidRPr="00F0083B" w:rsidRDefault="00D74B34" w:rsidP="00E71717">
            <w:pPr>
              <w:spacing w:after="0" w:line="4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83B">
              <w:rPr>
                <w:rFonts w:ascii="Times New Roman" w:hAnsi="Times New Roman"/>
                <w:sz w:val="28"/>
                <w:szCs w:val="28"/>
              </w:rPr>
              <w:t>31.01.2023</w:t>
            </w:r>
          </w:p>
        </w:tc>
        <w:tc>
          <w:tcPr>
            <w:tcW w:w="5630" w:type="dxa"/>
          </w:tcPr>
          <w:p w:rsidR="00D74B34" w:rsidRPr="00995A77" w:rsidRDefault="00D74B34" w:rsidP="00E71717">
            <w:pPr>
              <w:spacing w:after="0" w:line="4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D74B34" w:rsidRPr="00995A77" w:rsidRDefault="00D74B34" w:rsidP="00E71717">
            <w:pPr>
              <w:spacing w:after="0" w:line="40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5A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B34" w:rsidRPr="00F0083B" w:rsidRDefault="00D74B34" w:rsidP="00E71717">
            <w:pPr>
              <w:spacing w:after="0" w:line="4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83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74B34" w:rsidRPr="00995A77" w:rsidTr="00E71717">
        <w:tc>
          <w:tcPr>
            <w:tcW w:w="9747" w:type="dxa"/>
            <w:gridSpan w:val="4"/>
          </w:tcPr>
          <w:p w:rsidR="00D74B34" w:rsidRPr="00995A77" w:rsidRDefault="00D74B34" w:rsidP="00E71717">
            <w:pPr>
              <w:spacing w:after="0" w:line="4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77">
              <w:rPr>
                <w:rFonts w:ascii="Times New Roman" w:hAnsi="Times New Roman"/>
                <w:sz w:val="28"/>
                <w:szCs w:val="28"/>
              </w:rPr>
              <w:t>д. Чуваши</w:t>
            </w:r>
          </w:p>
          <w:p w:rsidR="00D74B34" w:rsidRPr="00995A77" w:rsidRDefault="00D74B34" w:rsidP="00E71717">
            <w:pPr>
              <w:spacing w:after="0" w:line="40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4B34" w:rsidRPr="00995A77" w:rsidRDefault="00D74B34" w:rsidP="00D74B34">
      <w:pPr>
        <w:spacing w:after="0" w:line="360" w:lineRule="exact"/>
        <w:contextualSpacing/>
        <w:rPr>
          <w:sz w:val="28"/>
          <w:szCs w:val="28"/>
        </w:rPr>
      </w:pPr>
    </w:p>
    <w:p w:rsidR="00D74B34" w:rsidRPr="00995A77" w:rsidRDefault="00D74B34" w:rsidP="00D74B34">
      <w:pPr>
        <w:shd w:val="clear" w:color="auto" w:fill="FFFFFF"/>
        <w:spacing w:after="0" w:line="360" w:lineRule="exact"/>
        <w:contextualSpacing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995A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D74B34" w:rsidRPr="00995A77" w:rsidRDefault="00D74B34" w:rsidP="00D74B34">
      <w:pPr>
        <w:widowControl w:val="0"/>
        <w:autoSpaceDE w:val="0"/>
        <w:spacing w:line="360" w:lineRule="exact"/>
        <w:contextualSpacing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995A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14.03.2022 № 16 «</w:t>
      </w:r>
      <w:r w:rsidRPr="00995A77">
        <w:rPr>
          <w:rFonts w:ascii="Times New Roman" w:hAnsi="Times New Roman"/>
          <w:b/>
          <w:bCs/>
          <w:sz w:val="28"/>
          <w:szCs w:val="28"/>
        </w:rPr>
        <w:t>Об утверждении местных нормативов градостроительного проектирования  Чувашевского сельского поселения</w:t>
      </w:r>
      <w:r w:rsidRPr="00995A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D74B34" w:rsidRPr="00995A77" w:rsidRDefault="00D74B34" w:rsidP="00D74B34">
      <w:pPr>
        <w:spacing w:after="0" w:line="360" w:lineRule="exact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B34" w:rsidRPr="00995A77" w:rsidRDefault="00D74B34" w:rsidP="00D74B34">
      <w:pPr>
        <w:shd w:val="clear" w:color="auto" w:fill="FFFFFF"/>
        <w:spacing w:after="0" w:line="400" w:lineRule="exac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995A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995A7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 протестом </w:t>
      </w:r>
      <w:proofErr w:type="spellStart"/>
      <w:r w:rsidRPr="00995A7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Кирово-Чепецкой</w:t>
      </w:r>
      <w:proofErr w:type="spellEnd"/>
      <w:r w:rsidRPr="00995A7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городской прокуратуры от 24.10.2022 № 112-02-03-2021/Прдп116-22-20330040, </w:t>
      </w:r>
      <w:r w:rsidRPr="00995A77">
        <w:rPr>
          <w:rFonts w:ascii="Times New Roman" w:hAnsi="Times New Roman"/>
          <w:sz w:val="28"/>
          <w:szCs w:val="28"/>
        </w:rPr>
        <w:t>руководствуясь Уставом муниципального образования Чувашевское сельское поселение Кирово-Чепецкого района Кировской области</w:t>
      </w:r>
      <w:r w:rsidRPr="00995A7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 администрация Чувашевского сельского поселения ПОСТАНОВЛЯЕТ:</w:t>
      </w:r>
    </w:p>
    <w:p w:rsidR="00D74B34" w:rsidRPr="00995A77" w:rsidRDefault="00D74B34" w:rsidP="00D74B34">
      <w:pPr>
        <w:shd w:val="clear" w:color="auto" w:fill="FFFFFF"/>
        <w:spacing w:after="0" w:line="400" w:lineRule="exact"/>
        <w:ind w:firstLine="708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995A77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администрации от </w:t>
      </w:r>
      <w:r w:rsidRPr="00995A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14.03.2022 № 16 «Об утверждении местных нормативов градостроительного проектирования Чувашевского сельского поселения» </w:t>
      </w:r>
      <w:r w:rsidRPr="00995A7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местные нормативы) следующие изменения:</w:t>
      </w:r>
    </w:p>
    <w:p w:rsidR="00D74B34" w:rsidRPr="00995A77" w:rsidRDefault="00D74B34" w:rsidP="00D74B34">
      <w:pPr>
        <w:shd w:val="clear" w:color="auto" w:fill="FFFFFF"/>
        <w:spacing w:after="0" w:line="400" w:lineRule="exact"/>
        <w:ind w:firstLine="708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995A77">
        <w:rPr>
          <w:rFonts w:ascii="Times New Roman" w:eastAsia="Times New Roman" w:hAnsi="Times New Roman"/>
          <w:sz w:val="28"/>
          <w:szCs w:val="28"/>
          <w:lang w:eastAsia="ru-RU"/>
        </w:rPr>
        <w:t>1.1. Дополнить часть 2 местных нормативов пунктом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95A77">
        <w:rPr>
          <w:rFonts w:ascii="Times New Roman" w:eastAsia="Times New Roman" w:hAnsi="Times New Roman"/>
          <w:sz w:val="28"/>
          <w:szCs w:val="28"/>
          <w:lang w:eastAsia="ru-RU"/>
        </w:rPr>
        <w:t>. следующего содержания:</w:t>
      </w:r>
    </w:p>
    <w:p w:rsidR="00D74B34" w:rsidRPr="00995A77" w:rsidRDefault="00D74B34" w:rsidP="00D74B34">
      <w:pPr>
        <w:shd w:val="clear" w:color="auto" w:fill="FFFFFF"/>
        <w:spacing w:after="0" w:line="400" w:lineRule="exact"/>
        <w:ind w:firstLine="708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995A7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95A77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95A77">
        <w:rPr>
          <w:rFonts w:ascii="Times New Roman" w:eastAsia="Times New Roman" w:hAnsi="Times New Roman"/>
          <w:bCs/>
          <w:sz w:val="28"/>
          <w:szCs w:val="28"/>
          <w:lang w:eastAsia="ru-RU"/>
        </w:rPr>
        <w:t>. Расчетные показатели минимального допустимого уровня  обеспеченности объектами в области образования и расчетные  показатели максимально допустимого уровня территориальной  доступности таких объектов</w:t>
      </w:r>
      <w:r w:rsidRPr="00995A7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74B34" w:rsidRPr="00995A77" w:rsidRDefault="00D74B34" w:rsidP="00D74B34">
      <w:pPr>
        <w:shd w:val="clear" w:color="auto" w:fill="FFFFFF"/>
        <w:spacing w:after="0" w:line="400" w:lineRule="exac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995A77">
        <w:rPr>
          <w:rFonts w:ascii="Times New Roman" w:eastAsia="Times New Roman" w:hAnsi="Times New Roman"/>
          <w:sz w:val="28"/>
          <w:szCs w:val="28"/>
          <w:lang w:eastAsia="ru-RU"/>
        </w:rPr>
        <w:t>       Расчетные показатели минимального допустимого уровня обеспеченности</w:t>
      </w:r>
    </w:p>
    <w:p w:rsidR="00D74B34" w:rsidRPr="00995A77" w:rsidRDefault="00D74B34" w:rsidP="00D74B34">
      <w:pPr>
        <w:shd w:val="clear" w:color="auto" w:fill="FFFFFF"/>
        <w:spacing w:after="0" w:line="400" w:lineRule="exac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995A77">
        <w:rPr>
          <w:rFonts w:ascii="Times New Roman" w:eastAsia="Times New Roman" w:hAnsi="Times New Roman"/>
          <w:sz w:val="28"/>
          <w:szCs w:val="28"/>
          <w:lang w:eastAsia="ru-RU"/>
        </w:rPr>
        <w:t>объектами в области образования и расчетные  показатели максимально                       допустимого уровня территориальной  доступности таких объектов</w:t>
      </w:r>
      <w:r w:rsidRPr="00995A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995A77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принимать в соответствии с таблицей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95A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34" w:rsidRPr="00995A77" w:rsidRDefault="00D74B34" w:rsidP="00D74B34">
      <w:pPr>
        <w:shd w:val="clear" w:color="auto" w:fill="FFFFFF"/>
        <w:spacing w:after="0" w:line="40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A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                                                      </w:t>
      </w:r>
    </w:p>
    <w:p w:rsidR="00D74B34" w:rsidRPr="00995A77" w:rsidRDefault="00D74B34" w:rsidP="00D74B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995A77">
        <w:rPr>
          <w:rFonts w:ascii="Times New Roman" w:eastAsia="Times New Roman" w:hAnsi="Times New Roman"/>
          <w:sz w:val="28"/>
          <w:szCs w:val="28"/>
          <w:lang w:eastAsia="ru-RU"/>
        </w:rPr>
        <w:t xml:space="preserve"> Таблица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95A77">
        <w:rPr>
          <w:rFonts w:ascii="Times New Roman" w:eastAsia="Times New Roman" w:hAnsi="Times New Roman"/>
          <w:sz w:val="28"/>
          <w:szCs w:val="28"/>
          <w:lang w:eastAsia="ru-RU"/>
        </w:rPr>
        <w:t>                               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325"/>
        <w:gridCol w:w="2405"/>
        <w:gridCol w:w="3068"/>
      </w:tblGrid>
      <w:tr w:rsidR="00D74B34" w:rsidRPr="00995A77" w:rsidTr="00E71717">
        <w:tc>
          <w:tcPr>
            <w:tcW w:w="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ind w:left="139" w:right="2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Учреждение, организация, единица измерения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ind w:left="19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30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ind w:left="191" w:right="2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Максимально допустимый уровень территориальной доступности объектов</w:t>
            </w:r>
          </w:p>
        </w:tc>
      </w:tr>
      <w:tr w:rsidR="00D74B34" w:rsidRPr="00995A77" w:rsidTr="00E71717">
        <w:trPr>
          <w:trHeight w:val="290"/>
        </w:trPr>
        <w:tc>
          <w:tcPr>
            <w:tcW w:w="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74B34" w:rsidRPr="00995A77" w:rsidTr="00E71717">
        <w:tc>
          <w:tcPr>
            <w:tcW w:w="9429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Объекты в области образования местного значения</w:t>
            </w:r>
          </w:p>
        </w:tc>
      </w:tr>
      <w:tr w:rsidR="00D74B34" w:rsidRPr="00995A77" w:rsidTr="00E71717">
        <w:tc>
          <w:tcPr>
            <w:tcW w:w="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ind w:left="139" w:right="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Детские дошкольные организации, мест на 1 тыс. жителей</w:t>
            </w:r>
          </w:p>
          <w:p w:rsidR="00D74B34" w:rsidRPr="00995A77" w:rsidRDefault="00D74B34" w:rsidP="00E71717">
            <w:pPr>
              <w:spacing w:after="0" w:line="240" w:lineRule="auto"/>
              <w:ind w:left="139" w:right="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ind w:left="191" w:right="3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км пешеходной и 10 км транспортной доступности</w:t>
            </w:r>
          </w:p>
        </w:tc>
      </w:tr>
      <w:tr w:rsidR="00D74B34" w:rsidRPr="00995A77" w:rsidTr="00E71717">
        <w:tc>
          <w:tcPr>
            <w:tcW w:w="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ind w:left="139" w:right="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школы, мест на 1 тыс. жителей</w:t>
            </w:r>
          </w:p>
          <w:p w:rsidR="00D74B34" w:rsidRPr="00995A77" w:rsidRDefault="00D74B34" w:rsidP="00E71717">
            <w:pPr>
              <w:spacing w:after="0" w:line="240" w:lineRule="auto"/>
              <w:ind w:left="139" w:right="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0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ind w:left="191" w:right="3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учащихся 1 ступени- 2 км пешеходной и 10 км транспортной доступности; для учащихся 2-3 ступеней- </w:t>
            </w:r>
          </w:p>
          <w:p w:rsidR="00D74B34" w:rsidRPr="00995A77" w:rsidRDefault="00D74B34" w:rsidP="00E71717">
            <w:pPr>
              <w:spacing w:after="0" w:line="240" w:lineRule="auto"/>
              <w:ind w:left="191" w:right="3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км пешеходной и 10 км транспортной доступности</w:t>
            </w:r>
          </w:p>
        </w:tc>
      </w:tr>
      <w:tr w:rsidR="00D74B34" w:rsidRPr="00995A77" w:rsidTr="00E71717">
        <w:tc>
          <w:tcPr>
            <w:tcW w:w="57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ind w:left="139" w:right="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Внешкольные учреждения, мест на 1 тыс. человек</w:t>
            </w:r>
          </w:p>
          <w:p w:rsidR="00D74B34" w:rsidRPr="00995A77" w:rsidRDefault="00D74B34" w:rsidP="00E71717">
            <w:pPr>
              <w:spacing w:after="0" w:line="240" w:lineRule="auto"/>
              <w:ind w:left="139" w:right="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ind w:left="199" w:right="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спортивная школа – 20</w:t>
            </w:r>
          </w:p>
          <w:p w:rsidR="00D74B34" w:rsidRPr="00995A77" w:rsidRDefault="00D74B34" w:rsidP="00E71717">
            <w:pPr>
              <w:spacing w:after="0" w:line="240" w:lineRule="auto"/>
              <w:ind w:left="199" w:right="9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B34" w:rsidRPr="00995A77" w:rsidRDefault="00D74B34" w:rsidP="00E71717">
            <w:pPr>
              <w:spacing w:after="0" w:line="240" w:lineRule="auto"/>
              <w:ind w:left="191" w:right="35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нормируется</w:t>
            </w:r>
          </w:p>
        </w:tc>
      </w:tr>
      <w:tr w:rsidR="00D74B34" w:rsidRPr="00995A77" w:rsidTr="00E71717">
        <w:tc>
          <w:tcPr>
            <w:tcW w:w="9429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B34" w:rsidRPr="00995A77" w:rsidRDefault="00D74B34" w:rsidP="00E71717">
            <w:pPr>
              <w:spacing w:after="0" w:line="240" w:lineRule="auto"/>
              <w:ind w:left="431" w:right="49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Примечания: </w:t>
            </w:r>
          </w:p>
          <w:p w:rsidR="00D74B34" w:rsidRPr="00995A77" w:rsidRDefault="00D74B34" w:rsidP="00E71717">
            <w:pPr>
              <w:spacing w:after="0" w:line="240" w:lineRule="auto"/>
              <w:ind w:left="431" w:right="49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1.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СП  42.13330.2011. </w:t>
            </w:r>
          </w:p>
          <w:p w:rsidR="00D74B34" w:rsidRPr="00995A77" w:rsidRDefault="00D74B34" w:rsidP="00E71717">
            <w:pPr>
              <w:spacing w:after="0" w:line="240" w:lineRule="auto"/>
              <w:ind w:left="431" w:right="49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2. Вместимость учреждений и организаций в области внешкольного  обслуживания и размеры их земельных участков следует принимать в  соответствии с требованиями приложения</w:t>
            </w:r>
            <w:proofErr w:type="gramStart"/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 42.13330.2011.</w:t>
            </w:r>
          </w:p>
          <w:p w:rsidR="00D74B34" w:rsidRPr="00995A77" w:rsidRDefault="00D74B34" w:rsidP="00E71717">
            <w:pPr>
              <w:spacing w:after="0" w:line="240" w:lineRule="auto"/>
              <w:ind w:left="431" w:right="49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3. Размеры земельных участков учреждений и предприятий  обслуживания, не указанных в приложении</w:t>
            </w:r>
            <w:proofErr w:type="gramStart"/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 42.13330.2011,  следует принимать по заданию на проектирование.</w:t>
            </w:r>
          </w:p>
          <w:p w:rsidR="00D74B34" w:rsidRDefault="00D74B34" w:rsidP="00E71717">
            <w:pPr>
              <w:spacing w:after="0" w:line="240" w:lineRule="auto"/>
              <w:ind w:left="431" w:right="49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4.Участки детских дошкольных организаций, не должны примыкать непосредственно к магистральным улицам».</w:t>
            </w:r>
          </w:p>
          <w:p w:rsidR="00D74B34" w:rsidRPr="00995A77" w:rsidRDefault="00D74B34" w:rsidP="00E71717">
            <w:pPr>
              <w:spacing w:after="0" w:line="240" w:lineRule="auto"/>
              <w:ind w:left="431" w:right="49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74B34" w:rsidRPr="00995A77" w:rsidRDefault="00D74B34" w:rsidP="00D74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B34" w:rsidRPr="00995A77" w:rsidRDefault="00D74B34" w:rsidP="00D74B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995A77">
        <w:rPr>
          <w:rFonts w:ascii="Times New Roman" w:eastAsia="Times New Roman" w:hAnsi="Times New Roman"/>
          <w:sz w:val="28"/>
          <w:szCs w:val="28"/>
          <w:lang w:eastAsia="ru-RU"/>
        </w:rPr>
        <w:t>2. Администрации Чувашевского сельского поселения:</w:t>
      </w:r>
    </w:p>
    <w:p w:rsidR="00D74B34" w:rsidRPr="00995A77" w:rsidRDefault="00D74B34" w:rsidP="00D74B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995A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2.1. Разместить данные изменения в местные нормативы в федеральной государственной информационной системе территориального планирования в срок, не превышающий пяти дней со дня принятия настоящего решения.</w:t>
      </w:r>
    </w:p>
    <w:p w:rsidR="00D74B34" w:rsidRPr="00995A77" w:rsidRDefault="00D74B34" w:rsidP="00D74B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995A77">
        <w:rPr>
          <w:rFonts w:ascii="Times New Roman" w:eastAsia="Times New Roman" w:hAnsi="Times New Roman"/>
          <w:sz w:val="28"/>
          <w:szCs w:val="28"/>
          <w:lang w:eastAsia="ru-RU"/>
        </w:rPr>
        <w:t>2.2. Направить в департамент строительства и архитектуры Кировской области уведомление о размещении местных нормативов в федеральной государственной информационной системе территориального планирования в срок, не превышающий 30 дней со дня принятия настоящего постановления.</w:t>
      </w:r>
    </w:p>
    <w:p w:rsidR="00D74B34" w:rsidRPr="00995A77" w:rsidRDefault="00D74B34" w:rsidP="00D74B34">
      <w:pPr>
        <w:autoSpaceDE w:val="0"/>
        <w:spacing w:line="400" w:lineRule="exact"/>
        <w:ind w:firstLine="720"/>
        <w:contextualSpacing/>
        <w:jc w:val="both"/>
      </w:pPr>
      <w:r w:rsidRPr="00995A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Pr="00995A77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 момента опубликования в «Информационном бюллетене органов местного самоуправления Чувашевское сельское поселение Кирово-Чепецкого района Кировской области» и на официальном сайте органов местного самоуправления Чувашевского сельского поселения Кирово-Чепецкого района Кировской области.</w:t>
      </w:r>
    </w:p>
    <w:p w:rsidR="00D74B34" w:rsidRPr="00995A77" w:rsidRDefault="00D74B34" w:rsidP="00D74B3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5A7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tbl>
      <w:tblPr>
        <w:tblW w:w="9750" w:type="dxa"/>
        <w:tblLayout w:type="fixed"/>
        <w:tblLook w:val="04A0"/>
      </w:tblPr>
      <w:tblGrid>
        <w:gridCol w:w="7310"/>
        <w:gridCol w:w="2440"/>
      </w:tblGrid>
      <w:tr w:rsidR="00D74B34" w:rsidRPr="00995A77" w:rsidTr="00E71717">
        <w:tc>
          <w:tcPr>
            <w:tcW w:w="7310" w:type="dxa"/>
          </w:tcPr>
          <w:p w:rsidR="00D74B34" w:rsidRPr="00050CE7" w:rsidRDefault="00D74B34" w:rsidP="00E71717">
            <w:pPr>
              <w:pStyle w:val="a3"/>
              <w:spacing w:line="340" w:lineRule="exact"/>
              <w:contextualSpacing/>
            </w:pPr>
            <w:r w:rsidRPr="00050CE7">
              <w:rPr>
                <w:szCs w:val="28"/>
              </w:rPr>
              <w:t xml:space="preserve">Глава  </w:t>
            </w:r>
          </w:p>
          <w:p w:rsidR="00D74B34" w:rsidRPr="00050CE7" w:rsidRDefault="00D74B34" w:rsidP="00E71717">
            <w:pPr>
              <w:pStyle w:val="a3"/>
              <w:spacing w:line="340" w:lineRule="exact"/>
              <w:contextualSpacing/>
            </w:pPr>
            <w:r w:rsidRPr="00050CE7">
              <w:rPr>
                <w:szCs w:val="28"/>
              </w:rPr>
              <w:t>Чувашевского сельского поселения</w:t>
            </w:r>
          </w:p>
          <w:p w:rsidR="00D74B34" w:rsidRPr="00050CE7" w:rsidRDefault="00D74B34" w:rsidP="00E71717">
            <w:pPr>
              <w:pStyle w:val="a3"/>
              <w:spacing w:line="340" w:lineRule="exact"/>
              <w:contextualSpacing/>
            </w:pPr>
            <w:r w:rsidRPr="00050CE7">
              <w:rPr>
                <w:szCs w:val="28"/>
              </w:rPr>
              <w:t>Кирово-Чепецкого района</w:t>
            </w:r>
          </w:p>
          <w:p w:rsidR="00D74B34" w:rsidRPr="00050CE7" w:rsidRDefault="00D74B34" w:rsidP="00E71717">
            <w:pPr>
              <w:pStyle w:val="a3"/>
              <w:spacing w:after="0" w:line="340" w:lineRule="exact"/>
              <w:contextualSpacing/>
            </w:pPr>
            <w:r w:rsidRPr="00050CE7">
              <w:rPr>
                <w:szCs w:val="28"/>
              </w:rPr>
              <w:t>Кировской области      А.Н. Смертина</w:t>
            </w:r>
          </w:p>
          <w:p w:rsidR="00D74B34" w:rsidRPr="00050CE7" w:rsidRDefault="00D74B34" w:rsidP="00E71717">
            <w:pPr>
              <w:pStyle w:val="a3"/>
              <w:spacing w:after="0" w:line="240" w:lineRule="auto"/>
              <w:rPr>
                <w:szCs w:val="28"/>
              </w:rPr>
            </w:pPr>
          </w:p>
        </w:tc>
        <w:tc>
          <w:tcPr>
            <w:tcW w:w="2440" w:type="dxa"/>
          </w:tcPr>
          <w:p w:rsidR="00D74B34" w:rsidRPr="00050CE7" w:rsidRDefault="00D74B34" w:rsidP="00E71717">
            <w:pPr>
              <w:pStyle w:val="a3"/>
              <w:spacing w:after="0" w:line="240" w:lineRule="auto"/>
              <w:rPr>
                <w:szCs w:val="28"/>
              </w:rPr>
            </w:pPr>
          </w:p>
          <w:p w:rsidR="00D74B34" w:rsidRPr="00050CE7" w:rsidRDefault="00D74B34" w:rsidP="00E71717">
            <w:pPr>
              <w:pStyle w:val="a3"/>
              <w:spacing w:after="0" w:line="240" w:lineRule="auto"/>
              <w:rPr>
                <w:szCs w:val="28"/>
              </w:rPr>
            </w:pPr>
          </w:p>
          <w:p w:rsidR="00D74B34" w:rsidRPr="00050CE7" w:rsidRDefault="00D74B34" w:rsidP="00E71717">
            <w:pPr>
              <w:pStyle w:val="a3"/>
              <w:spacing w:after="0" w:line="240" w:lineRule="auto"/>
              <w:rPr>
                <w:szCs w:val="28"/>
              </w:rPr>
            </w:pPr>
          </w:p>
        </w:tc>
      </w:tr>
    </w:tbl>
    <w:p w:rsidR="008624CE" w:rsidRDefault="008624CE"/>
    <w:sectPr w:rsidR="008624CE" w:rsidSect="0086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left="0" w:firstLine="709"/>
      </w:p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left="0" w:firstLine="709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B34"/>
    <w:rsid w:val="00072E38"/>
    <w:rsid w:val="00227349"/>
    <w:rsid w:val="008624CE"/>
    <w:rsid w:val="00A906F1"/>
    <w:rsid w:val="00D7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74B34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D74B34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D74B34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D74B34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D74B3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D74B3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D74B3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74B3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B34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D74B3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74B34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D74B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D74B3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D74B3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D74B3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74B34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nhideWhenUsed/>
    <w:rsid w:val="00D74B34"/>
    <w:pPr>
      <w:spacing w:after="120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D74B3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2</cp:revision>
  <cp:lastPrinted>2023-06-14T05:54:00Z</cp:lastPrinted>
  <dcterms:created xsi:type="dcterms:W3CDTF">2023-06-15T07:35:00Z</dcterms:created>
  <dcterms:modified xsi:type="dcterms:W3CDTF">2023-06-15T07:35:00Z</dcterms:modified>
</cp:coreProperties>
</file>