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2FC" w:rsidRDefault="00E262FC" w:rsidP="00E262FC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:rsidR="00E262FC" w:rsidRDefault="00E262FC" w:rsidP="00E262FC">
      <w:pPr>
        <w:pStyle w:val="ConsPlusNormal"/>
        <w:tabs>
          <w:tab w:val="left" w:pos="709"/>
        </w:tabs>
        <w:spacing w:line="276" w:lineRule="auto"/>
        <w:jc w:val="both"/>
      </w:pPr>
    </w:p>
    <w:p w:rsidR="00E262FC" w:rsidRPr="00E262FC" w:rsidRDefault="00E262FC" w:rsidP="00E262FC">
      <w:pPr>
        <w:widowControl w:val="0"/>
        <w:tabs>
          <w:tab w:val="center" w:pos="7308"/>
        </w:tabs>
        <w:spacing w:before="48"/>
        <w:jc w:val="center"/>
        <w:rPr>
          <w:b/>
          <w:bCs/>
          <w:color w:val="000000"/>
          <w:sz w:val="28"/>
          <w:szCs w:val="28"/>
        </w:rPr>
      </w:pPr>
      <w:r w:rsidRPr="00E262FC">
        <w:rPr>
          <w:b/>
          <w:bCs/>
          <w:color w:val="000000"/>
          <w:sz w:val="28"/>
          <w:szCs w:val="28"/>
        </w:rPr>
        <w:t xml:space="preserve">Перечень объектов недвижимости, </w:t>
      </w:r>
      <w:r w:rsidRPr="00E262FC">
        <w:rPr>
          <w:b/>
          <w:sz w:val="28"/>
          <w:szCs w:val="28"/>
        </w:rPr>
        <w:t>учитываемых</w:t>
      </w:r>
      <w:r w:rsidRPr="00E262FC">
        <w:rPr>
          <w:b/>
          <w:bCs/>
          <w:color w:val="000000"/>
          <w:sz w:val="28"/>
          <w:szCs w:val="28"/>
        </w:rPr>
        <w:t xml:space="preserve"> в реестре имущества </w:t>
      </w:r>
    </w:p>
    <w:p w:rsidR="00E262FC" w:rsidRPr="00E262FC" w:rsidRDefault="00E262FC" w:rsidP="00E262FC">
      <w:pPr>
        <w:widowControl w:val="0"/>
        <w:tabs>
          <w:tab w:val="center" w:pos="7308"/>
        </w:tabs>
        <w:spacing w:before="48"/>
        <w:jc w:val="center"/>
        <w:rPr>
          <w:b/>
        </w:rPr>
      </w:pPr>
      <w:r w:rsidRPr="00E262FC">
        <w:rPr>
          <w:b/>
          <w:bCs/>
          <w:color w:val="000000"/>
          <w:sz w:val="28"/>
          <w:szCs w:val="28"/>
        </w:rPr>
        <w:t>муниципального образования Чувашевское сельское поселение на 01.0</w:t>
      </w:r>
      <w:r w:rsidR="00FF5D55">
        <w:rPr>
          <w:b/>
          <w:bCs/>
          <w:color w:val="000000"/>
          <w:sz w:val="28"/>
          <w:szCs w:val="28"/>
        </w:rPr>
        <w:t>7</w:t>
      </w:r>
      <w:r w:rsidRPr="00E262FC">
        <w:rPr>
          <w:b/>
          <w:bCs/>
          <w:color w:val="000000"/>
          <w:sz w:val="28"/>
          <w:szCs w:val="28"/>
        </w:rPr>
        <w:t>.2024</w:t>
      </w:r>
    </w:p>
    <w:p w:rsidR="00E262FC" w:rsidRDefault="00E262FC" w:rsidP="00E262FC"/>
    <w:tbl>
      <w:tblPr>
        <w:tblW w:w="5000" w:type="pct"/>
        <w:jc w:val="center"/>
        <w:tblLayout w:type="fixed"/>
        <w:tblLook w:val="0000"/>
      </w:tblPr>
      <w:tblGrid>
        <w:gridCol w:w="817"/>
        <w:gridCol w:w="1418"/>
        <w:gridCol w:w="2239"/>
        <w:gridCol w:w="879"/>
        <w:gridCol w:w="4820"/>
        <w:gridCol w:w="1275"/>
        <w:gridCol w:w="1276"/>
        <w:gridCol w:w="2062"/>
      </w:tblGrid>
      <w:tr w:rsidR="00E262FC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E262FC">
            <w:pPr>
              <w:widowControl w:val="0"/>
              <w:ind w:left="-142" w:right="-75"/>
              <w:jc w:val="center"/>
            </w:pPr>
            <w:r>
              <w:t>Реестровый номер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E262FC">
            <w:pPr>
              <w:widowControl w:val="0"/>
              <w:ind w:left="-141" w:right="-108"/>
              <w:jc w:val="center"/>
            </w:pPr>
            <w:r>
              <w:t>Кадастровый номер</w:t>
            </w: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  <w:r>
              <w:t>Адрес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  <w:r>
              <w:t>Год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  <w:rPr>
                <w:rFonts w:ascii="Arial CYR" w:hAnsi="Arial CYR" w:cs="Arial CYR"/>
              </w:rPr>
            </w:pPr>
            <w: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ind w:left="-181" w:right="-149"/>
              <w:jc w:val="center"/>
            </w:pPr>
            <w:r>
              <w:t>Этажность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  <w:r>
              <w:t>Площадь (протяженность)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  <w:rPr>
                <w:rFonts w:ascii="TimesNewRoman???????" w:hAnsi="TimesNewRoman???????" w:cs="TimesNewRoman???????"/>
              </w:rPr>
            </w:pPr>
            <w:r>
              <w:rPr>
                <w:rFonts w:ascii="TimesNewRoman???????" w:hAnsi="TimesNewRoman???????" w:cs="TimesNewRoman???????"/>
              </w:rPr>
              <w:t>Ограничение их использования и</w:t>
            </w:r>
          </w:p>
          <w:p w:rsidR="00E262FC" w:rsidRDefault="00E262FC" w:rsidP="00F20945">
            <w:pPr>
              <w:widowControl w:val="0"/>
              <w:jc w:val="center"/>
              <w:rPr>
                <w:rFonts w:ascii="TimesNewRoman???????" w:hAnsi="TimesNewRoman???????" w:cs="TimesNewRoman???????"/>
              </w:rPr>
            </w:pPr>
            <w:r>
              <w:rPr>
                <w:rFonts w:ascii="TimesNewRoman???????" w:hAnsi="TimesNewRoman???????" w:cs="TimesNewRoman???????"/>
              </w:rPr>
              <w:t>обременения</w:t>
            </w:r>
          </w:p>
          <w:p w:rsidR="00E262FC" w:rsidRDefault="00E262FC" w:rsidP="00F20945">
            <w:pPr>
              <w:widowControl w:val="0"/>
              <w:jc w:val="center"/>
            </w:pPr>
            <w:r>
              <w:rPr>
                <w:rFonts w:ascii="TimesNewRoman???????" w:hAnsi="TimesNewRoman???????" w:cs="TimesNewRoman???????"/>
              </w:rPr>
              <w:t>(</w:t>
            </w:r>
            <w:r>
              <w:rPr>
                <w:rFonts w:ascii="TimesNewRoman???????" w:hAnsi="TimesNewRoman???????" w:cs="TimesNewRoman???????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</w:rPr>
              <w:t>)</w:t>
            </w:r>
          </w:p>
        </w:tc>
      </w:tr>
      <w:tr w:rsidR="00E262FC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1.15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E262FC" w:rsidP="00BC25F7">
            <w:pPr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 w:rsidRPr="00BC25F7">
              <w:rPr>
                <w:sz w:val="20"/>
                <w:szCs w:val="20"/>
              </w:rPr>
              <w:t>43:12:111302:325:33:218:001:017077680:</w:t>
            </w:r>
            <w:r w:rsidR="00BC25F7" w:rsidRPr="00BC25F7">
              <w:rPr>
                <w:sz w:val="20"/>
                <w:szCs w:val="20"/>
              </w:rPr>
              <w:t>0100:</w:t>
            </w:r>
          </w:p>
          <w:p w:rsidR="00E262FC" w:rsidRPr="00BC25F7" w:rsidRDefault="00BC25F7" w:rsidP="00BC25F7">
            <w:pPr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 w:rsidRPr="00BC25F7">
              <w:rPr>
                <w:sz w:val="20"/>
                <w:szCs w:val="20"/>
              </w:rPr>
              <w:t>20001</w:t>
            </w: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E262FC" w:rsidP="00E262FC">
            <w:pPr>
              <w:widowControl w:val="0"/>
              <w:ind w:left="-108" w:right="-137"/>
              <w:jc w:val="center"/>
            </w:pPr>
            <w:r>
              <w:t xml:space="preserve">Кировская область, Кирово-Чепецкий район, д. Чуваши, </w:t>
            </w:r>
          </w:p>
          <w:p w:rsidR="00E262FC" w:rsidRDefault="00E262FC" w:rsidP="00E262FC">
            <w:pPr>
              <w:widowControl w:val="0"/>
              <w:ind w:left="-108" w:right="-137"/>
              <w:jc w:val="center"/>
            </w:pPr>
            <w:r>
              <w:t xml:space="preserve">ул. Советская, д.23 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1981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Здание Дома культуры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ind w:left="-181" w:right="-149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BC25F7" w:rsidP="00F20945">
            <w:pPr>
              <w:widowControl w:val="0"/>
              <w:jc w:val="center"/>
            </w:pPr>
            <w:r>
              <w:t>1563</w:t>
            </w:r>
            <w:r w:rsidR="00E262FC">
              <w:t xml:space="preserve"> кв.м.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E262FC">
            <w:pPr>
              <w:pStyle w:val="a7"/>
              <w:widowControl w:val="0"/>
              <w:jc w:val="center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</w:p>
        </w:tc>
      </w:tr>
      <w:tr w:rsidR="00E262FC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1.33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E262FC" w:rsidP="00E262FC">
            <w:pPr>
              <w:widowControl w:val="0"/>
              <w:ind w:left="-108" w:right="-137"/>
              <w:jc w:val="center"/>
            </w:pPr>
            <w:r>
              <w:t xml:space="preserve">Кировская область, Кирово-Чепецкий район, д. Чуваши, </w:t>
            </w:r>
          </w:p>
          <w:p w:rsidR="00E262FC" w:rsidRDefault="00E262FC" w:rsidP="00E262FC">
            <w:pPr>
              <w:widowControl w:val="0"/>
              <w:ind w:left="-108" w:right="-137"/>
              <w:jc w:val="center"/>
            </w:pPr>
            <w:r>
              <w:t>ул. Советская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1990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 xml:space="preserve">Скульптурная композиция «Памяти </w:t>
            </w:r>
            <w:proofErr w:type="gramStart"/>
            <w:r>
              <w:t>павших</w:t>
            </w:r>
            <w:proofErr w:type="gramEnd"/>
            <w: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E262FC">
            <w:pPr>
              <w:pStyle w:val="a7"/>
              <w:widowControl w:val="0"/>
              <w:jc w:val="center"/>
            </w:pPr>
            <w:r>
              <w:t>Отсутствует</w:t>
            </w:r>
          </w:p>
        </w:tc>
      </w:tr>
      <w:tr w:rsidR="00E262FC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1.16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E262FC" w:rsidP="00E262FC">
            <w:pPr>
              <w:widowControl w:val="0"/>
              <w:ind w:left="-108" w:right="-137"/>
              <w:jc w:val="center"/>
            </w:pPr>
            <w:r>
              <w:t xml:space="preserve">Кировская область, Кирово-Чепецкий район, д. Чуваши, </w:t>
            </w:r>
          </w:p>
          <w:p w:rsidR="00E262FC" w:rsidRDefault="00E262FC" w:rsidP="00E262FC">
            <w:pPr>
              <w:widowControl w:val="0"/>
              <w:ind w:left="-108" w:right="-137"/>
              <w:jc w:val="center"/>
            </w:pPr>
            <w:r>
              <w:t>ул. Юбилейная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1889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E262FC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  <w:r>
              <w:t>3,15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E262FC">
            <w:pPr>
              <w:pStyle w:val="a7"/>
              <w:widowControl w:val="0"/>
              <w:jc w:val="center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</w:p>
        </w:tc>
      </w:tr>
      <w:tr w:rsidR="00E262FC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1.17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E262FC" w:rsidP="00E262FC">
            <w:pPr>
              <w:widowControl w:val="0"/>
              <w:ind w:left="-108" w:right="-137"/>
              <w:jc w:val="center"/>
            </w:pPr>
            <w:r>
              <w:t xml:space="preserve">Кировская область, Кирово-Чепецкий район, д. Чуваши, </w:t>
            </w:r>
          </w:p>
          <w:p w:rsidR="00E262FC" w:rsidRDefault="00E262FC" w:rsidP="00E262FC">
            <w:pPr>
              <w:widowControl w:val="0"/>
              <w:ind w:left="-108" w:right="-137"/>
              <w:jc w:val="center"/>
            </w:pPr>
            <w:r>
              <w:t>ул. Советская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1983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BC25F7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BC25F7" w:rsidP="00F20945">
            <w:pPr>
              <w:widowControl w:val="0"/>
              <w:jc w:val="center"/>
            </w:pPr>
            <w:r>
              <w:t>4,8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E262FC">
            <w:pPr>
              <w:pStyle w:val="a7"/>
              <w:widowControl w:val="0"/>
              <w:jc w:val="center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</w:p>
        </w:tc>
      </w:tr>
      <w:tr w:rsidR="00E262FC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1.18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E262FC">
            <w:pPr>
              <w:widowControl w:val="0"/>
              <w:ind w:left="-108" w:right="-137"/>
              <w:jc w:val="center"/>
            </w:pPr>
            <w:r>
              <w:t xml:space="preserve">Кировская область, Кирово-Чепецкий район, д. Чуваши, </w:t>
            </w:r>
          </w:p>
          <w:p w:rsidR="00E262FC" w:rsidRDefault="00BC25F7" w:rsidP="00E262FC">
            <w:pPr>
              <w:widowControl w:val="0"/>
              <w:ind w:left="-108" w:right="-137"/>
              <w:jc w:val="center"/>
            </w:pPr>
            <w:r>
              <w:t>ул. Воргашорская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1992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BC25F7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BC25F7" w:rsidP="00F20945">
            <w:pPr>
              <w:widowControl w:val="0"/>
              <w:jc w:val="center"/>
            </w:pPr>
            <w:r>
              <w:t>2,8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E262FC">
            <w:pPr>
              <w:pStyle w:val="a7"/>
              <w:widowControl w:val="0"/>
              <w:jc w:val="center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</w:p>
        </w:tc>
      </w:tr>
      <w:tr w:rsidR="00E262FC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1.19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BC25F7">
            <w:pPr>
              <w:widowControl w:val="0"/>
              <w:ind w:left="-108" w:right="-137"/>
              <w:jc w:val="center"/>
            </w:pPr>
            <w:r>
              <w:t xml:space="preserve">Кировская область, Кирово-Чепецкий район, д. Чуваши, </w:t>
            </w:r>
          </w:p>
          <w:p w:rsidR="00E262FC" w:rsidRDefault="00BC25F7" w:rsidP="00BC25F7">
            <w:pPr>
              <w:widowControl w:val="0"/>
              <w:ind w:left="-108" w:right="-137"/>
              <w:jc w:val="center"/>
            </w:pPr>
            <w:r>
              <w:lastRenderedPageBreak/>
              <w:t>ул. Садовая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lastRenderedPageBreak/>
              <w:t>1987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BC25F7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BC25F7" w:rsidP="00F20945">
            <w:pPr>
              <w:widowControl w:val="0"/>
              <w:jc w:val="center"/>
            </w:pPr>
            <w:r>
              <w:t>0,5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E262FC">
            <w:pPr>
              <w:pStyle w:val="a7"/>
              <w:widowControl w:val="0"/>
              <w:jc w:val="center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</w:p>
        </w:tc>
      </w:tr>
      <w:tr w:rsidR="00E262FC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lastRenderedPageBreak/>
              <w:t>1.20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BC25F7">
            <w:pPr>
              <w:widowControl w:val="0"/>
              <w:ind w:left="-108" w:right="-137"/>
              <w:jc w:val="center"/>
            </w:pPr>
            <w:r>
              <w:t xml:space="preserve">Кировская область, Кирово-Чепецкий район, д. Чуваши, </w:t>
            </w:r>
          </w:p>
          <w:p w:rsidR="00E262FC" w:rsidRDefault="00BC25F7" w:rsidP="00BC25F7">
            <w:pPr>
              <w:widowControl w:val="0"/>
              <w:ind w:left="-108" w:right="-137"/>
              <w:jc w:val="center"/>
            </w:pPr>
            <w:r>
              <w:t xml:space="preserve">ул. </w:t>
            </w:r>
            <w:proofErr w:type="spellStart"/>
            <w:r>
              <w:t>Малаховская</w:t>
            </w:r>
            <w:proofErr w:type="spellEnd"/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1975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BC25F7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AE2F39" w:rsidP="00F20945">
            <w:pPr>
              <w:widowControl w:val="0"/>
              <w:jc w:val="center"/>
            </w:pPr>
            <w:r>
              <w:t>0,4</w:t>
            </w:r>
            <w:r w:rsidR="00BC25F7">
              <w:t xml:space="preserve">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E262FC">
            <w:pPr>
              <w:pStyle w:val="a7"/>
              <w:widowControl w:val="0"/>
              <w:jc w:val="center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</w:p>
        </w:tc>
      </w:tr>
      <w:tr w:rsidR="00E262FC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1.21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BC25F7">
            <w:pPr>
              <w:widowControl w:val="0"/>
              <w:ind w:left="-108" w:right="-137"/>
              <w:jc w:val="center"/>
            </w:pPr>
            <w:r>
              <w:t>Кировская область, Кирово-Чепецкий район, д. Пыжа,</w:t>
            </w:r>
          </w:p>
          <w:p w:rsidR="00E262FC" w:rsidRDefault="00BC25F7" w:rsidP="00BC25F7">
            <w:pPr>
              <w:widowControl w:val="0"/>
              <w:ind w:left="-108" w:right="-137"/>
              <w:jc w:val="center"/>
            </w:pPr>
            <w:r>
              <w:t>ул. Центральная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1987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BC25F7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BC25F7" w:rsidP="00F20945">
            <w:pPr>
              <w:widowControl w:val="0"/>
              <w:jc w:val="center"/>
            </w:pPr>
            <w:r>
              <w:t>1,42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E262FC">
            <w:pPr>
              <w:pStyle w:val="a7"/>
              <w:widowControl w:val="0"/>
              <w:jc w:val="center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</w:p>
        </w:tc>
      </w:tr>
      <w:tr w:rsidR="00E262FC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1.22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BC25F7">
            <w:pPr>
              <w:widowControl w:val="0"/>
              <w:ind w:left="-108" w:right="-137"/>
              <w:jc w:val="center"/>
            </w:pPr>
            <w:r>
              <w:t>Кировская область, Кирово-Чепецкий район, д. Пыжа,</w:t>
            </w:r>
          </w:p>
          <w:p w:rsidR="00E262FC" w:rsidRDefault="00BC25F7" w:rsidP="00BC25F7">
            <w:pPr>
              <w:widowControl w:val="0"/>
              <w:ind w:left="-108" w:right="-137"/>
              <w:jc w:val="center"/>
            </w:pPr>
            <w:r>
              <w:t>ул. Лесная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1874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BC25F7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BC25F7" w:rsidP="00F20945">
            <w:pPr>
              <w:widowControl w:val="0"/>
              <w:jc w:val="center"/>
            </w:pPr>
            <w:r>
              <w:t>0,4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E262FC">
            <w:pPr>
              <w:pStyle w:val="a7"/>
              <w:widowControl w:val="0"/>
              <w:jc w:val="center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</w:p>
        </w:tc>
      </w:tr>
      <w:tr w:rsidR="00E262FC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1.23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BC25F7">
            <w:pPr>
              <w:widowControl w:val="0"/>
              <w:ind w:left="-108" w:right="-137"/>
              <w:jc w:val="center"/>
            </w:pPr>
            <w:r>
              <w:t>Кировская область, Кирово-Чепецкий район, д. Пыжа,</w:t>
            </w:r>
          </w:p>
          <w:p w:rsidR="00E262FC" w:rsidRDefault="00BC25F7" w:rsidP="00BC25F7">
            <w:pPr>
              <w:widowControl w:val="0"/>
              <w:ind w:left="-108" w:right="-137"/>
              <w:jc w:val="center"/>
            </w:pPr>
            <w:r>
              <w:t>ул. Труда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1969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BC25F7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BC25F7" w:rsidP="00F20945">
            <w:pPr>
              <w:widowControl w:val="0"/>
              <w:jc w:val="center"/>
            </w:pPr>
            <w:r>
              <w:t>0,3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E262FC">
            <w:pPr>
              <w:pStyle w:val="a7"/>
              <w:widowControl w:val="0"/>
              <w:jc w:val="center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</w:p>
        </w:tc>
      </w:tr>
      <w:tr w:rsidR="00BC25F7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F20945">
            <w:pPr>
              <w:pStyle w:val="a7"/>
              <w:widowControl w:val="0"/>
              <w:jc w:val="both"/>
            </w:pPr>
            <w:r>
              <w:t>1.24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ind w:left="-108" w:right="-137"/>
              <w:jc w:val="center"/>
            </w:pPr>
            <w:r>
              <w:t xml:space="preserve">Кировская область, Кирово-Чепецкий район, </w:t>
            </w:r>
          </w:p>
          <w:p w:rsidR="00BC25F7" w:rsidRDefault="00BC25F7" w:rsidP="00BC25F7">
            <w:pPr>
              <w:widowControl w:val="0"/>
              <w:ind w:left="-108" w:right="-137"/>
              <w:jc w:val="center"/>
            </w:pPr>
            <w:r>
              <w:t>д. Подъеланцы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F20945">
            <w:pPr>
              <w:pStyle w:val="a7"/>
              <w:widowControl w:val="0"/>
              <w:jc w:val="both"/>
            </w:pPr>
            <w:r>
              <w:t>1865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BC25F7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jc w:val="center"/>
            </w:pPr>
            <w:r>
              <w:t>0,7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E262FC">
            <w:pPr>
              <w:pStyle w:val="a7"/>
              <w:widowControl w:val="0"/>
              <w:jc w:val="center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</w:p>
        </w:tc>
      </w:tr>
      <w:tr w:rsidR="00BC25F7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F20945">
            <w:pPr>
              <w:pStyle w:val="a7"/>
              <w:widowControl w:val="0"/>
              <w:jc w:val="both"/>
            </w:pPr>
            <w:r>
              <w:t>1.25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E262FC">
            <w:pPr>
              <w:widowControl w:val="0"/>
              <w:ind w:left="-108" w:right="-137"/>
              <w:jc w:val="center"/>
            </w:pPr>
            <w:r>
              <w:t>Кировская область, Кирово-Чепецкий район, д. Ложкачи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F20945">
            <w:pPr>
              <w:pStyle w:val="a7"/>
              <w:widowControl w:val="0"/>
              <w:jc w:val="both"/>
            </w:pPr>
            <w:r>
              <w:t>1856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BC25F7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jc w:val="center"/>
            </w:pPr>
            <w:r>
              <w:t>1,0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E262FC">
            <w:pPr>
              <w:pStyle w:val="a7"/>
              <w:widowControl w:val="0"/>
              <w:jc w:val="center"/>
            </w:pPr>
            <w:r>
              <w:t>Отсутствует</w:t>
            </w:r>
          </w:p>
        </w:tc>
      </w:tr>
      <w:tr w:rsidR="00BC25F7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F20945">
            <w:pPr>
              <w:pStyle w:val="a7"/>
              <w:widowControl w:val="0"/>
              <w:jc w:val="both"/>
            </w:pPr>
            <w:r>
              <w:t>1.26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E262FC">
            <w:pPr>
              <w:widowControl w:val="0"/>
              <w:ind w:left="-108" w:right="-137"/>
              <w:jc w:val="center"/>
            </w:pPr>
            <w:r>
              <w:t>Кировская область, Кирово-Чепецкий район, д. Башланы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F20945">
            <w:pPr>
              <w:pStyle w:val="a7"/>
              <w:widowControl w:val="0"/>
              <w:jc w:val="both"/>
            </w:pPr>
            <w:r>
              <w:t>1702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BC25F7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jc w:val="center"/>
            </w:pPr>
            <w:r>
              <w:t>1,0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E262FC">
            <w:pPr>
              <w:pStyle w:val="a7"/>
              <w:widowControl w:val="0"/>
              <w:jc w:val="center"/>
            </w:pPr>
            <w:r>
              <w:t>Отсутствует</w:t>
            </w:r>
          </w:p>
        </w:tc>
      </w:tr>
      <w:tr w:rsidR="00BC25F7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F20945">
            <w:pPr>
              <w:pStyle w:val="a7"/>
              <w:widowControl w:val="0"/>
              <w:jc w:val="both"/>
            </w:pPr>
            <w:r>
              <w:t>1.27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AE2F39" w:rsidP="00E262FC">
            <w:pPr>
              <w:widowControl w:val="0"/>
              <w:ind w:left="-108" w:right="-137"/>
              <w:jc w:val="center"/>
            </w:pPr>
            <w:r>
              <w:t>Кировская область, Кирово-Чепецкий район, д. Баи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F20945">
            <w:pPr>
              <w:pStyle w:val="a7"/>
              <w:widowControl w:val="0"/>
              <w:jc w:val="both"/>
            </w:pPr>
            <w:r>
              <w:t>1982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AE2F39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AE2F39" w:rsidP="00F20945">
            <w:pPr>
              <w:widowControl w:val="0"/>
              <w:jc w:val="center"/>
            </w:pPr>
            <w:r>
              <w:t>0,7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E262FC">
            <w:pPr>
              <w:pStyle w:val="a7"/>
              <w:widowControl w:val="0"/>
              <w:jc w:val="center"/>
            </w:pPr>
            <w:r>
              <w:t>Отсутствует</w:t>
            </w:r>
          </w:p>
        </w:tc>
      </w:tr>
      <w:tr w:rsidR="00BC25F7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F20945">
            <w:pPr>
              <w:pStyle w:val="a7"/>
              <w:widowControl w:val="0"/>
              <w:jc w:val="both"/>
              <w:rPr>
                <w:lang w:val="en-US"/>
              </w:rPr>
            </w:pPr>
            <w:r>
              <w:t>1.28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AE2F39" w:rsidP="00E262FC">
            <w:pPr>
              <w:widowControl w:val="0"/>
              <w:ind w:left="-108" w:right="-137"/>
              <w:jc w:val="center"/>
            </w:pPr>
            <w:r>
              <w:t>Кировская область, Кирово-Чепецкий район, д. Крюково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F20945">
            <w:pPr>
              <w:pStyle w:val="a7"/>
              <w:widowControl w:val="0"/>
              <w:jc w:val="both"/>
            </w:pPr>
            <w:r>
              <w:t>1876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AE2F39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AE2F39" w:rsidP="00F20945">
            <w:pPr>
              <w:widowControl w:val="0"/>
              <w:jc w:val="center"/>
            </w:pPr>
            <w:r>
              <w:t>0,6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E262FC">
            <w:pPr>
              <w:pStyle w:val="a7"/>
              <w:widowControl w:val="0"/>
              <w:jc w:val="center"/>
            </w:pPr>
            <w:r>
              <w:t>Отсутствует</w:t>
            </w:r>
          </w:p>
        </w:tc>
      </w:tr>
      <w:tr w:rsidR="00BC25F7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F20945">
            <w:pPr>
              <w:pStyle w:val="a7"/>
              <w:widowControl w:val="0"/>
              <w:jc w:val="both"/>
            </w:pPr>
            <w:r>
              <w:t>1.29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AE2F39" w:rsidP="00E262FC">
            <w:pPr>
              <w:widowControl w:val="0"/>
              <w:ind w:left="-108" w:right="-137"/>
              <w:jc w:val="center"/>
            </w:pPr>
            <w:r>
              <w:t xml:space="preserve">Кировская область, </w:t>
            </w:r>
            <w:r>
              <w:lastRenderedPageBreak/>
              <w:t>Кирово-Чепецкий район, д. Косары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F20945">
            <w:pPr>
              <w:pStyle w:val="a7"/>
              <w:widowControl w:val="0"/>
              <w:jc w:val="both"/>
            </w:pPr>
            <w:r>
              <w:lastRenderedPageBreak/>
              <w:t>1876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AE2F39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</w:t>
            </w:r>
            <w:r>
              <w:lastRenderedPageBreak/>
              <w:t>границах Чувашевского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AE2F39" w:rsidP="00F20945">
            <w:pPr>
              <w:widowControl w:val="0"/>
              <w:jc w:val="center"/>
            </w:pPr>
            <w:r>
              <w:t>0,5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E262FC">
            <w:pPr>
              <w:pStyle w:val="a7"/>
              <w:widowControl w:val="0"/>
              <w:jc w:val="center"/>
            </w:pPr>
            <w:r>
              <w:t>Отсутствует</w:t>
            </w:r>
          </w:p>
        </w:tc>
      </w:tr>
      <w:tr w:rsidR="007F074B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Pr="007F074B" w:rsidRDefault="007F074B" w:rsidP="00F20945">
            <w:pPr>
              <w:pStyle w:val="a7"/>
              <w:widowControl w:val="0"/>
              <w:jc w:val="both"/>
            </w:pPr>
            <w:r>
              <w:lastRenderedPageBreak/>
              <w:t>1.30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jc w:val="center"/>
            </w:pPr>
            <w:r>
              <w:t>43:12:410102:179</w:t>
            </w: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E262FC">
            <w:pPr>
              <w:widowControl w:val="0"/>
              <w:ind w:left="-108" w:right="-137"/>
              <w:jc w:val="center"/>
            </w:pPr>
            <w:r>
              <w:t>Кировская область, Кирово-Чепецкий район, д. Чуваши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</w:pPr>
            <w:r>
              <w:t>1889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</w:pPr>
            <w:r>
              <w:t>Территория сельского кладбища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jc w:val="center"/>
            </w:pPr>
            <w:r>
              <w:t>13840 кв.м.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7F074B">
            <w:pPr>
              <w:jc w:val="center"/>
            </w:pPr>
            <w:r w:rsidRPr="00A025A9">
              <w:t>Отсутствует</w:t>
            </w:r>
          </w:p>
        </w:tc>
      </w:tr>
      <w:tr w:rsidR="007F074B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Pr="007F074B" w:rsidRDefault="007F074B" w:rsidP="00F20945">
            <w:pPr>
              <w:pStyle w:val="a7"/>
              <w:widowControl w:val="0"/>
              <w:jc w:val="both"/>
            </w:pPr>
            <w:r>
              <w:t>1.31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jc w:val="center"/>
            </w:pPr>
            <w:r>
              <w:t>43:12:410105:172</w:t>
            </w: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E262FC">
            <w:pPr>
              <w:widowControl w:val="0"/>
              <w:ind w:left="-108" w:right="-137"/>
              <w:jc w:val="center"/>
            </w:pPr>
            <w:r>
              <w:t>Кировская область, Кирово-Чепецкий район, д. Чуваши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</w:pPr>
            <w:r>
              <w:t>1702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</w:pPr>
            <w:r>
              <w:t>Территория сельского кладбища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jc w:val="center"/>
            </w:pPr>
            <w:r>
              <w:t xml:space="preserve">17030 </w:t>
            </w:r>
          </w:p>
          <w:p w:rsidR="007F074B" w:rsidRDefault="007F074B" w:rsidP="00F20945">
            <w:pPr>
              <w:widowControl w:val="0"/>
              <w:jc w:val="center"/>
            </w:pPr>
            <w:r>
              <w:t xml:space="preserve">кв. м. 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7F074B">
            <w:pPr>
              <w:jc w:val="center"/>
            </w:pPr>
            <w:r w:rsidRPr="00A025A9">
              <w:t>Отсутствует</w:t>
            </w:r>
          </w:p>
        </w:tc>
      </w:tr>
      <w:tr w:rsidR="007F074B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E262FC">
            <w:pPr>
              <w:widowControl w:val="0"/>
              <w:ind w:left="-108" w:right="-137"/>
              <w:jc w:val="center"/>
            </w:pP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</w:pPr>
            <w:r>
              <w:t>2014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</w:pPr>
            <w:r>
              <w:t>Детская площадка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jc w:val="center"/>
            </w:pP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center"/>
            </w:pPr>
            <w:r>
              <w:t>Отсутствует</w:t>
            </w:r>
          </w:p>
        </w:tc>
      </w:tr>
      <w:tr w:rsidR="007F074B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Pr="007F074B" w:rsidRDefault="007F074B" w:rsidP="00F20945">
            <w:pPr>
              <w:pStyle w:val="a7"/>
              <w:widowControl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E262FC">
            <w:pPr>
              <w:widowControl w:val="0"/>
              <w:ind w:left="-108" w:right="-137"/>
              <w:jc w:val="center"/>
            </w:pP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</w:pPr>
            <w:r>
              <w:t>2019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</w:pPr>
            <w:r>
              <w:t>Площадка накопления ТКО (ул</w:t>
            </w:r>
            <w:proofErr w:type="gramStart"/>
            <w:r>
              <w:t>.Ю</w:t>
            </w:r>
            <w:proofErr w:type="gramEnd"/>
            <w:r>
              <w:t>билейная)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jc w:val="center"/>
            </w:pP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E262FC">
            <w:pPr>
              <w:pStyle w:val="a7"/>
              <w:widowControl w:val="0"/>
              <w:jc w:val="center"/>
            </w:pPr>
            <w:r>
              <w:t>Отсутствует</w:t>
            </w:r>
          </w:p>
        </w:tc>
      </w:tr>
      <w:tr w:rsidR="007F074B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Pr="007F074B" w:rsidRDefault="007F074B" w:rsidP="00F20945">
            <w:pPr>
              <w:pStyle w:val="a7"/>
              <w:widowControl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E262FC">
            <w:pPr>
              <w:widowControl w:val="0"/>
              <w:ind w:left="-108" w:right="-137"/>
              <w:jc w:val="center"/>
            </w:pP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</w:pPr>
            <w:r>
              <w:t>2019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</w:pPr>
            <w:r w:rsidRPr="00E262FC">
              <w:t>Площадка накопления ТКО (ул</w:t>
            </w:r>
            <w:proofErr w:type="gramStart"/>
            <w:r w:rsidRPr="00E262FC">
              <w:t>.</w:t>
            </w:r>
            <w:r>
              <w:t>С</w:t>
            </w:r>
            <w:proofErr w:type="gramEnd"/>
            <w:r>
              <w:t>оветская</w:t>
            </w:r>
            <w:r w:rsidRPr="00E262FC">
              <w:t>)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jc w:val="center"/>
            </w:pP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E262FC">
            <w:pPr>
              <w:pStyle w:val="a7"/>
              <w:widowControl w:val="0"/>
              <w:jc w:val="center"/>
            </w:pPr>
            <w:r>
              <w:t>Отсутствует</w:t>
            </w:r>
          </w:p>
        </w:tc>
      </w:tr>
      <w:tr w:rsidR="007F074B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Pr="007F074B" w:rsidRDefault="007F074B" w:rsidP="00F20945">
            <w:pPr>
              <w:pStyle w:val="a7"/>
              <w:widowControl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E262FC">
            <w:pPr>
              <w:widowControl w:val="0"/>
              <w:ind w:left="-108" w:right="-137"/>
              <w:jc w:val="center"/>
            </w:pP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</w:pPr>
            <w:r>
              <w:t>2023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</w:pPr>
            <w:r>
              <w:t>Система пожарного водоснабжения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jc w:val="center"/>
            </w:pP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E262FC">
            <w:pPr>
              <w:pStyle w:val="a7"/>
              <w:widowControl w:val="0"/>
              <w:jc w:val="center"/>
            </w:pPr>
            <w:r>
              <w:t>Отсутствует</w:t>
            </w:r>
          </w:p>
        </w:tc>
      </w:tr>
    </w:tbl>
    <w:p w:rsidR="00E262FC" w:rsidRDefault="00E262FC">
      <w:pPr>
        <w:jc w:val="center"/>
      </w:pPr>
    </w:p>
    <w:p w:rsidR="00B65E1B" w:rsidRDefault="00B65E1B">
      <w:pPr>
        <w:jc w:val="both"/>
        <w:sectPr w:rsidR="00B65E1B"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600" w:charSpace="32768"/>
        </w:sectPr>
      </w:pPr>
    </w:p>
    <w:p w:rsidR="00B65E1B" w:rsidRDefault="00B65E1B">
      <w:pPr>
        <w:jc w:val="center"/>
        <w:rPr>
          <w:sz w:val="28"/>
          <w:szCs w:val="28"/>
        </w:rPr>
      </w:pPr>
    </w:p>
    <w:sectPr w:rsidR="00B65E1B" w:rsidSect="00B65E1B">
      <w:pgSz w:w="16838" w:h="11906" w:orient="landscape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;Tahoma;Verdana;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>
    <w:useFELayout/>
  </w:compat>
  <w:rsids>
    <w:rsidRoot w:val="00B65E1B"/>
    <w:rsid w:val="0079459C"/>
    <w:rsid w:val="007F074B"/>
    <w:rsid w:val="00AE2F39"/>
    <w:rsid w:val="00B65E1B"/>
    <w:rsid w:val="00BC25F7"/>
    <w:rsid w:val="00E262FC"/>
    <w:rsid w:val="00FF5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E1B"/>
    <w:pPr>
      <w:overflowPunct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B65E1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B65E1B"/>
    <w:pPr>
      <w:spacing w:after="140" w:line="288" w:lineRule="auto"/>
    </w:pPr>
  </w:style>
  <w:style w:type="paragraph" w:styleId="a5">
    <w:name w:val="List"/>
    <w:basedOn w:val="a4"/>
    <w:rsid w:val="00B65E1B"/>
  </w:style>
  <w:style w:type="paragraph" w:customStyle="1" w:styleId="Caption">
    <w:name w:val="Caption"/>
    <w:basedOn w:val="a"/>
    <w:qFormat/>
    <w:rsid w:val="00B65E1B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B65E1B"/>
    <w:pPr>
      <w:suppressLineNumbers/>
    </w:pPr>
  </w:style>
  <w:style w:type="paragraph" w:customStyle="1" w:styleId="a7">
    <w:name w:val="Содержимое таблицы"/>
    <w:basedOn w:val="a"/>
    <w:qFormat/>
    <w:rsid w:val="00B65E1B"/>
    <w:pPr>
      <w:suppressLineNumbers/>
    </w:pPr>
  </w:style>
  <w:style w:type="paragraph" w:customStyle="1" w:styleId="a8">
    <w:name w:val="Заголовок таблицы"/>
    <w:basedOn w:val="a7"/>
    <w:qFormat/>
    <w:rsid w:val="00B65E1B"/>
    <w:pPr>
      <w:jc w:val="center"/>
    </w:pPr>
    <w:rPr>
      <w:b/>
      <w:bCs/>
    </w:rPr>
  </w:style>
  <w:style w:type="paragraph" w:customStyle="1" w:styleId="ConsPlusNormal">
    <w:name w:val="ConsPlusNormal"/>
    <w:qFormat/>
    <w:rsid w:val="00E262FC"/>
    <w:rPr>
      <w:rFonts w:ascii="Times New Roman" w:eastAsia="Times New Roman" w:hAnsi="Times New Roman" w:cs="Times New Roman"/>
      <w:kern w:val="0"/>
      <w:sz w:val="28"/>
      <w:szCs w:val="28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BuhgCH01</dc:creator>
  <cp:lastModifiedBy>BuhgCH01</cp:lastModifiedBy>
  <cp:revision>2</cp:revision>
  <dcterms:created xsi:type="dcterms:W3CDTF">2024-07-09T07:59:00Z</dcterms:created>
  <dcterms:modified xsi:type="dcterms:W3CDTF">2024-07-09T07:59:00Z</dcterms:modified>
  <dc:language>ru-RU</dc:language>
</cp:coreProperties>
</file>